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C61" w:rsidRPr="00EF71A4" w:rsidRDefault="00D02C61" w:rsidP="00EF71A4">
      <w:pPr>
        <w:jc w:val="center"/>
        <w:rPr>
          <w:rFonts w:ascii="Times New Roman" w:hAnsi="Times New Roman"/>
          <w:b/>
        </w:rPr>
      </w:pPr>
      <w:r w:rsidRPr="00EF71A4">
        <w:rPr>
          <w:rFonts w:ascii="Times New Roman" w:hAnsi="Times New Roman"/>
          <w:b/>
        </w:rPr>
        <w:t>Тематическое планировани</w:t>
      </w:r>
      <w:r w:rsidR="0059157E">
        <w:rPr>
          <w:rFonts w:ascii="Times New Roman" w:hAnsi="Times New Roman"/>
          <w:b/>
        </w:rPr>
        <w:t xml:space="preserve">е </w:t>
      </w:r>
      <w:r w:rsidR="00EF71A4" w:rsidRPr="00EF71A4">
        <w:rPr>
          <w:rFonts w:ascii="Times New Roman" w:hAnsi="Times New Roman"/>
          <w:b/>
        </w:rPr>
        <w:t xml:space="preserve"> </w:t>
      </w:r>
    </w:p>
    <w:p w:rsidR="005E0BA1" w:rsidRPr="00D02C61" w:rsidRDefault="005E0BA1" w:rsidP="005E0BA1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"/>
        <w:gridCol w:w="13"/>
        <w:gridCol w:w="4524"/>
        <w:gridCol w:w="8929"/>
        <w:gridCol w:w="851"/>
        <w:gridCol w:w="567"/>
      </w:tblGrid>
      <w:tr w:rsidR="00125658" w:rsidRPr="00EF71A4" w:rsidTr="00125658">
        <w:trPr>
          <w:trHeight w:val="220"/>
        </w:trPr>
        <w:tc>
          <w:tcPr>
            <w:tcW w:w="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F310AA">
            <w:pPr>
              <w:rPr>
                <w:rFonts w:ascii="Times New Roman" w:hAnsi="Times New Roman"/>
                <w:b/>
              </w:rPr>
            </w:pPr>
            <w:r w:rsidRPr="00125658">
              <w:rPr>
                <w:rFonts w:ascii="Times New Roman" w:hAnsi="Times New Roman"/>
                <w:b/>
              </w:rPr>
              <w:t>№</w:t>
            </w:r>
          </w:p>
          <w:p w:rsidR="00125658" w:rsidRPr="00125658" w:rsidRDefault="00125658" w:rsidP="00F310AA">
            <w:pPr>
              <w:rPr>
                <w:rFonts w:ascii="Times New Roman" w:hAnsi="Times New Roman"/>
                <w:b/>
              </w:rPr>
            </w:pPr>
            <w:proofErr w:type="gramStart"/>
            <w:r w:rsidRPr="00125658">
              <w:rPr>
                <w:rFonts w:ascii="Times New Roman" w:hAnsi="Times New Roman"/>
                <w:b/>
              </w:rPr>
              <w:t>п</w:t>
            </w:r>
            <w:proofErr w:type="gramEnd"/>
            <w:r w:rsidRPr="0012565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658" w:rsidRPr="00125658" w:rsidRDefault="00125658" w:rsidP="00125658">
            <w:pPr>
              <w:jc w:val="center"/>
              <w:rPr>
                <w:rFonts w:ascii="Times New Roman" w:hAnsi="Times New Roman"/>
                <w:b/>
              </w:rPr>
            </w:pPr>
            <w:r w:rsidRPr="00125658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658" w:rsidRPr="00125658" w:rsidRDefault="0059157E" w:rsidP="00F310A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видов деятельности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4C1B0A">
            <w:pPr>
              <w:rPr>
                <w:rFonts w:ascii="Times New Roman" w:hAnsi="Times New Roman"/>
                <w:b/>
              </w:rPr>
            </w:pPr>
            <w:r w:rsidRPr="00125658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125658" w:rsidRPr="00EF71A4" w:rsidTr="00125658">
        <w:trPr>
          <w:trHeight w:val="351"/>
        </w:trPr>
        <w:tc>
          <w:tcPr>
            <w:tcW w:w="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58" w:rsidRPr="00125658" w:rsidRDefault="00125658" w:rsidP="00F310A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58" w:rsidRPr="00125658" w:rsidRDefault="00125658" w:rsidP="00F310A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F310A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EF71A4">
            <w:pPr>
              <w:rPr>
                <w:rFonts w:ascii="Times New Roman" w:hAnsi="Times New Roman"/>
                <w:b/>
              </w:rPr>
            </w:pPr>
            <w:r w:rsidRPr="00125658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D2547E">
            <w:pPr>
              <w:ind w:right="-108" w:hanging="108"/>
              <w:rPr>
                <w:rFonts w:ascii="Times New Roman" w:hAnsi="Times New Roman"/>
                <w:b/>
              </w:rPr>
            </w:pPr>
            <w:r w:rsidRPr="00125658">
              <w:rPr>
                <w:rFonts w:ascii="Times New Roman" w:hAnsi="Times New Roman"/>
                <w:b/>
              </w:rPr>
              <w:t>факт</w:t>
            </w:r>
          </w:p>
        </w:tc>
      </w:tr>
      <w:tr w:rsidR="00125658" w:rsidRPr="00EF71A4" w:rsidTr="00125658">
        <w:trPr>
          <w:trHeight w:val="301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Pr="00125658" w:rsidRDefault="00125658" w:rsidP="00125658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EF71A4">
              <w:rPr>
                <w:rFonts w:ascii="Times New Roman" w:hAnsi="Times New Roman"/>
                <w:b/>
                <w:bCs/>
              </w:rPr>
              <w:t>Истоки родного искусства</w:t>
            </w:r>
            <w:r w:rsidR="002E6BAF">
              <w:rPr>
                <w:rFonts w:ascii="Times New Roman" w:hAnsi="Times New Roman"/>
                <w:b/>
              </w:rPr>
              <w:t xml:space="preserve"> (16</w:t>
            </w:r>
            <w:r w:rsidRPr="00EF71A4">
              <w:rPr>
                <w:rFonts w:ascii="Times New Roman" w:hAnsi="Times New Roman"/>
                <w:b/>
              </w:rPr>
              <w:t>часов)</w:t>
            </w:r>
          </w:p>
        </w:tc>
      </w:tr>
      <w:tr w:rsidR="0081227A" w:rsidRPr="00EF71A4" w:rsidTr="00125658">
        <w:trPr>
          <w:trHeight w:val="30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>Пейзаж родной земли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A4E6E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Характеризовать красоту природы родного края, особенности красоты разных климатических зон. Изображать характерные особенности пейзажа родной природы. Овладевать живописными навыками работы гуашью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606E4A" w:rsidRPr="00EF71A4" w:rsidTr="00375E9F">
        <w:trPr>
          <w:trHeight w:val="30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EF71A4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>Деревня – деревянный мир.</w:t>
            </w: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E4A" w:rsidRPr="00EF71A4" w:rsidRDefault="00606E4A" w:rsidP="008A4E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Воспринимать и эстетически оценивать красоту русского деревянного зодчества. </w:t>
            </w:r>
          </w:p>
          <w:p w:rsidR="00606E4A" w:rsidRPr="00EF71A4" w:rsidRDefault="00606E4A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особенности конструкции  русской избы и назначение ее отдельных элементов. </w:t>
            </w:r>
          </w:p>
          <w:p w:rsidR="00606E4A" w:rsidRPr="00EF71A4" w:rsidRDefault="00606E4A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Овладевать</w:t>
            </w:r>
            <w:r w:rsidRPr="00EF71A4">
              <w:rPr>
                <w:rFonts w:ascii="Times New Roman" w:hAnsi="Times New Roman"/>
              </w:rPr>
              <w:t xml:space="preserve"> навыками конструирования из бумаги  конструкции избы. Создавать коллективное панно </w:t>
            </w:r>
            <w:r>
              <w:rPr>
                <w:rFonts w:ascii="Times New Roman" w:hAnsi="Times New Roman"/>
              </w:rPr>
              <w:t xml:space="preserve">способом объединения индивидуально </w:t>
            </w:r>
            <w:r w:rsidRPr="00EF71A4">
              <w:rPr>
                <w:rFonts w:ascii="Times New Roman" w:hAnsi="Times New Roman"/>
              </w:rPr>
              <w:t xml:space="preserve"> сделанных изображений.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</w:p>
        </w:tc>
      </w:tr>
      <w:tr w:rsidR="00606E4A" w:rsidRPr="00EF71A4" w:rsidTr="00375E9F">
        <w:trPr>
          <w:trHeight w:val="30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EF71A4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 «</w:t>
            </w:r>
            <w:proofErr w:type="gramStart"/>
            <w:r w:rsidRPr="00EF71A4">
              <w:rPr>
                <w:rFonts w:ascii="Times New Roman" w:hAnsi="Times New Roman"/>
              </w:rPr>
              <w:t>Деревня-деревянный</w:t>
            </w:r>
            <w:proofErr w:type="gramEnd"/>
            <w:r w:rsidRPr="00EF71A4">
              <w:rPr>
                <w:rFonts w:ascii="Times New Roman" w:hAnsi="Times New Roman"/>
              </w:rPr>
              <w:t xml:space="preserve"> мир». </w:t>
            </w:r>
          </w:p>
        </w:tc>
        <w:tc>
          <w:tcPr>
            <w:tcW w:w="8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4A" w:rsidRPr="00EF71A4" w:rsidRDefault="00606E4A" w:rsidP="00F310AA">
            <w:pPr>
              <w:rPr>
                <w:rFonts w:ascii="Times New Roman" w:hAnsi="Times New Roman"/>
              </w:rPr>
            </w:pPr>
          </w:p>
        </w:tc>
      </w:tr>
      <w:tr w:rsidR="0006679E" w:rsidRPr="00EF71A4" w:rsidTr="00483B14">
        <w:trPr>
          <w:trHeight w:val="535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4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Красота человека. </w:t>
            </w:r>
          </w:p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79E" w:rsidRDefault="0006679E" w:rsidP="00DA29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и эстетически оценивать  образ человека в произведениях художников.</w:t>
            </w:r>
          </w:p>
          <w:p w:rsidR="0006679E" w:rsidRDefault="0006679E" w:rsidP="00DA29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Создавать женские и мужские образы. </w:t>
            </w:r>
          </w:p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Овладевать навыками изображения фигуры человека. Изображать сцены труда из крестьянской жизни. Знать </w:t>
            </w:r>
            <w:r w:rsidRPr="00EF71A4">
              <w:rPr>
                <w:rFonts w:ascii="Times New Roman" w:hAnsi="Times New Roman"/>
              </w:rPr>
              <w:t xml:space="preserve"> символики русского орнаме</w:t>
            </w:r>
            <w:r>
              <w:rPr>
                <w:rFonts w:ascii="Times New Roman" w:hAnsi="Times New Roman"/>
              </w:rPr>
              <w:t xml:space="preserve">нта.  </w:t>
            </w:r>
          </w:p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деятельность каждого из Братье</w:t>
            </w:r>
            <w:proofErr w:type="gramStart"/>
            <w:r>
              <w:rPr>
                <w:rFonts w:ascii="Times New Roman" w:hAnsi="Times New Roman"/>
              </w:rPr>
              <w:t>в-</w:t>
            </w:r>
            <w:proofErr w:type="gramEnd"/>
            <w:r>
              <w:rPr>
                <w:rFonts w:ascii="Times New Roman" w:hAnsi="Times New Roman"/>
              </w:rPr>
              <w:t xml:space="preserve">  мастеров при создании русского народного костюма.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</w:tr>
      <w:tr w:rsidR="0006679E" w:rsidRPr="00EF71A4" w:rsidTr="00483B14">
        <w:trPr>
          <w:trHeight w:val="1114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5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Красота человека.</w:t>
            </w:r>
          </w:p>
        </w:tc>
        <w:tc>
          <w:tcPr>
            <w:tcW w:w="8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79E" w:rsidRPr="00EF71A4" w:rsidRDefault="0006679E" w:rsidP="00DA29AC">
            <w:pPr>
              <w:rPr>
                <w:rFonts w:ascii="Times New Roman" w:hAnsi="Times New Roman"/>
              </w:rPr>
            </w:pPr>
          </w:p>
        </w:tc>
      </w:tr>
      <w:tr w:rsidR="0006679E" w:rsidRPr="00EF71A4" w:rsidTr="0018573F">
        <w:trPr>
          <w:trHeight w:val="30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Народные праздники.</w:t>
            </w:r>
          </w:p>
          <w:p w:rsidR="0006679E" w:rsidRPr="00EF71A4" w:rsidRDefault="0006679E" w:rsidP="0081227A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0DE" w:rsidRDefault="0006679E" w:rsidP="00E55C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Эстетически оценивать красоту и значение народных праздников</w:t>
            </w:r>
          </w:p>
          <w:p w:rsidR="003F30DE" w:rsidRDefault="0006679E" w:rsidP="00E55C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F71A4">
              <w:rPr>
                <w:rFonts w:ascii="Times New Roman" w:hAnsi="Times New Roman"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 и называть несколько произведений русских художников на тему народных праздников</w:t>
            </w:r>
            <w:r w:rsidRPr="00EF71A4">
              <w:rPr>
                <w:rFonts w:ascii="Times New Roman" w:hAnsi="Times New Roman"/>
              </w:rPr>
              <w:t>.</w:t>
            </w:r>
          </w:p>
          <w:p w:rsidR="003F30DE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 </w:t>
            </w:r>
            <w:r w:rsidRPr="00EF71A4">
              <w:rPr>
                <w:rFonts w:ascii="Times New Roman" w:hAnsi="Times New Roman"/>
                <w:bCs/>
              </w:rPr>
              <w:t>Иметь представление</w:t>
            </w:r>
            <w:r>
              <w:rPr>
                <w:rFonts w:ascii="Times New Roman" w:hAnsi="Times New Roman"/>
              </w:rPr>
              <w:t xml:space="preserve"> </w:t>
            </w:r>
            <w:r w:rsidRPr="00EF71A4">
              <w:rPr>
                <w:rFonts w:ascii="Times New Roman" w:hAnsi="Times New Roman"/>
              </w:rPr>
              <w:t>о своеобразии русской природы, деревенской местности, ее жит</w:t>
            </w:r>
            <w:r>
              <w:rPr>
                <w:rFonts w:ascii="Times New Roman" w:hAnsi="Times New Roman"/>
              </w:rPr>
              <w:t xml:space="preserve">елях, специфике их труда. </w:t>
            </w:r>
          </w:p>
          <w:p w:rsidR="003F30DE" w:rsidRDefault="0006679E" w:rsidP="003F3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</w:t>
            </w:r>
            <w:r w:rsidRPr="00EF71A4">
              <w:rPr>
                <w:rFonts w:ascii="Times New Roman" w:hAnsi="Times New Roman"/>
              </w:rPr>
              <w:t xml:space="preserve"> изобразить сцены труда из крестьянской жизни. </w:t>
            </w:r>
            <w:r w:rsidR="003F30DE">
              <w:rPr>
                <w:rFonts w:ascii="Times New Roman" w:hAnsi="Times New Roman"/>
              </w:rPr>
              <w:t xml:space="preserve">Создать коллективно </w:t>
            </w:r>
            <w:r w:rsidRPr="00EF71A4">
              <w:rPr>
                <w:rFonts w:ascii="Times New Roman" w:hAnsi="Times New Roman"/>
              </w:rPr>
              <w:t>панно на тем</w:t>
            </w:r>
            <w:r w:rsidR="003F30DE">
              <w:rPr>
                <w:rFonts w:ascii="Times New Roman" w:hAnsi="Times New Roman"/>
              </w:rPr>
              <w:t>у народных праздников.</w:t>
            </w:r>
          </w:p>
          <w:p w:rsidR="003F30DE" w:rsidRDefault="003F30DE" w:rsidP="003F3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Овладеть</w:t>
            </w:r>
            <w:r w:rsidR="0006679E" w:rsidRPr="00EF71A4">
              <w:rPr>
                <w:rFonts w:ascii="Times New Roman" w:hAnsi="Times New Roman"/>
              </w:rPr>
              <w:t xml:space="preserve"> элементарными  основами композиции.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6679E" w:rsidRPr="00EF71A4" w:rsidRDefault="0006679E" w:rsidP="003F30DE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Умение использовать различные приемы и способы выразительности при создании панно.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</w:p>
        </w:tc>
      </w:tr>
      <w:tr w:rsidR="0006679E" w:rsidRPr="00EF71A4" w:rsidTr="0018573F">
        <w:trPr>
          <w:trHeight w:val="30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7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Народные праздники.</w:t>
            </w:r>
          </w:p>
          <w:p w:rsidR="0006679E" w:rsidRPr="00EF71A4" w:rsidRDefault="0006679E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Коллективное панно</w:t>
            </w:r>
            <w:r w:rsidRPr="00EF71A4">
              <w:rPr>
                <w:rFonts w:ascii="Times New Roman" w:hAnsi="Times New Roman"/>
                <w:i/>
              </w:rPr>
              <w:t xml:space="preserve">. </w:t>
            </w:r>
          </w:p>
        </w:tc>
        <w:tc>
          <w:tcPr>
            <w:tcW w:w="8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9E" w:rsidRPr="00EF71A4" w:rsidRDefault="0006679E" w:rsidP="00E55C6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125658">
        <w:trPr>
          <w:trHeight w:val="591"/>
        </w:trPr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8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E55C6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Обобщение темы «Народные праздники» </w:t>
            </w:r>
          </w:p>
          <w:p w:rsidR="0081227A" w:rsidRPr="0081227A" w:rsidRDefault="0081227A" w:rsidP="00E55C6A">
            <w:pPr>
              <w:rPr>
                <w:rFonts w:ascii="Times New Roman" w:hAnsi="Times New Roman"/>
                <w:b/>
                <w:i/>
              </w:rPr>
            </w:pPr>
            <w:r w:rsidRPr="00EF71A4">
              <w:rPr>
                <w:rFonts w:ascii="Times New Roman" w:hAnsi="Times New Roman"/>
                <w:b/>
                <w:i/>
              </w:rPr>
              <w:t>Викторина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3F30DE" w:rsidP="00E55C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</w:t>
            </w:r>
            <w:r w:rsidR="0081227A" w:rsidRPr="00EF71A4">
              <w:rPr>
                <w:rFonts w:ascii="Times New Roman" w:hAnsi="Times New Roman"/>
              </w:rPr>
              <w:t xml:space="preserve"> правил</w:t>
            </w:r>
            <w:r>
              <w:rPr>
                <w:rFonts w:ascii="Times New Roman" w:hAnsi="Times New Roman"/>
              </w:rPr>
              <w:t>а</w:t>
            </w:r>
            <w:r w:rsidR="0081227A" w:rsidRPr="00EF71A4">
              <w:rPr>
                <w:rFonts w:ascii="Times New Roman" w:hAnsi="Times New Roman"/>
              </w:rPr>
              <w:t xml:space="preserve"> выполн</w:t>
            </w:r>
            <w:r>
              <w:rPr>
                <w:rFonts w:ascii="Times New Roman" w:hAnsi="Times New Roman"/>
              </w:rPr>
              <w:t>ения коллективной работы. И</w:t>
            </w:r>
            <w:r w:rsidR="0081227A" w:rsidRPr="00EF71A4">
              <w:rPr>
                <w:rFonts w:ascii="Times New Roman" w:hAnsi="Times New Roman"/>
              </w:rPr>
              <w:t>спользовать средства выразител</w:t>
            </w:r>
            <w:r>
              <w:rPr>
                <w:rFonts w:ascii="Times New Roman" w:hAnsi="Times New Roman"/>
              </w:rPr>
              <w:t>ьности для изображения творческой</w:t>
            </w:r>
            <w:r w:rsidR="0081227A" w:rsidRPr="00EF71A4">
              <w:rPr>
                <w:rFonts w:ascii="Times New Roman" w:hAnsi="Times New Roman"/>
              </w:rPr>
              <w:t xml:space="preserve"> работы.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E55C6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E55C6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9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>Родной угол.</w:t>
            </w:r>
          </w:p>
          <w:p w:rsidR="0081227A" w:rsidRPr="00EF71A4" w:rsidRDefault="0081227A" w:rsidP="00C21D8B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65" w:rsidRDefault="003F30DE" w:rsidP="00F310A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Понимать и объяснять роль и значение русской архитектуры.</w:t>
            </w:r>
          </w:p>
          <w:p w:rsidR="00530565" w:rsidRDefault="003F30DE" w:rsidP="00F310A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Знать конструкцию внутреннего пространства древнерусского города.</w:t>
            </w:r>
            <w:r w:rsidR="00530565">
              <w:rPr>
                <w:rFonts w:ascii="Times New Roman" w:hAnsi="Times New Roman"/>
                <w:bCs/>
              </w:rPr>
              <w:t xml:space="preserve"> </w:t>
            </w:r>
          </w:p>
          <w:p w:rsidR="00530565" w:rsidRDefault="0053056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Уметь</w:t>
            </w:r>
            <w:r w:rsidR="0081227A" w:rsidRPr="00EF71A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 xml:space="preserve">конструировать </w:t>
            </w:r>
            <w:r w:rsidR="0081227A" w:rsidRPr="00EF71A4">
              <w:rPr>
                <w:rFonts w:ascii="Times New Roman" w:hAnsi="Times New Roman"/>
              </w:rPr>
              <w:t>крепостные башни, ворота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81227A" w:rsidRPr="00EF71A4" w:rsidRDefault="0053056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Учиться понимать красоту исторического образа города и его значение для современной архитектуры.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>Древние соборы.</w:t>
            </w:r>
          </w:p>
          <w:p w:rsidR="0081227A" w:rsidRPr="00EF71A4" w:rsidRDefault="0081227A" w:rsidP="00C21D8B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53056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Знать</w:t>
            </w:r>
            <w:r w:rsidR="0081227A" w:rsidRPr="00EF71A4">
              <w:rPr>
                <w:rFonts w:ascii="Times New Roman" w:hAnsi="Times New Roman"/>
                <w:bCs/>
              </w:rPr>
              <w:t xml:space="preserve"> </w:t>
            </w:r>
            <w:r w:rsidR="0081227A" w:rsidRPr="00EF71A4">
              <w:rPr>
                <w:rFonts w:ascii="Times New Roman" w:hAnsi="Times New Roman"/>
              </w:rPr>
              <w:t xml:space="preserve">особенности соборной архитектуры, пропорции соборов. </w:t>
            </w:r>
          </w:p>
          <w:p w:rsidR="0081227A" w:rsidRPr="00EF71A4" w:rsidRDefault="0053056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Понимать и</w:t>
            </w:r>
            <w:r w:rsidR="0081227A" w:rsidRPr="00EF71A4">
              <w:rPr>
                <w:rFonts w:ascii="Times New Roman" w:hAnsi="Times New Roman"/>
                <w:bCs/>
              </w:rPr>
              <w:t xml:space="preserve"> </w:t>
            </w:r>
            <w:r w:rsidR="0081227A" w:rsidRPr="00EF71A4">
              <w:rPr>
                <w:rFonts w:ascii="Times New Roman" w:hAnsi="Times New Roman"/>
              </w:rPr>
              <w:t xml:space="preserve">объяснять, почему собор является </w:t>
            </w:r>
            <w:r>
              <w:rPr>
                <w:rFonts w:ascii="Times New Roman" w:hAnsi="Times New Roman"/>
              </w:rPr>
              <w:t>смысловым центром города,</w:t>
            </w:r>
            <w:r w:rsidR="0081227A" w:rsidRPr="00EF71A4">
              <w:rPr>
                <w:rFonts w:ascii="Times New Roman" w:hAnsi="Times New Roman"/>
              </w:rPr>
              <w:t xml:space="preserve"> конструкции, символики частей храма, украшений храма.</w:t>
            </w:r>
          </w:p>
          <w:p w:rsidR="0081227A" w:rsidRPr="00EF71A4" w:rsidRDefault="0053056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Моделировать и изображать древнерусский храм. В</w:t>
            </w:r>
            <w:r w:rsidR="0081227A" w:rsidRPr="00EF71A4">
              <w:rPr>
                <w:rFonts w:ascii="Times New Roman" w:hAnsi="Times New Roman"/>
              </w:rPr>
              <w:t>ыполнять групповую работу по постройке древнего города.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11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65" w:rsidRDefault="0081227A" w:rsidP="00EF71A4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>Города Русской земли.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81227A" w:rsidRPr="00EF71A4" w:rsidRDefault="0081227A" w:rsidP="00EF71A4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/>
                <w:bCs/>
                <w:i/>
              </w:rPr>
              <w:t>Образовательное путешествие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530565" w:rsidRDefault="00530565" w:rsidP="00F310A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Знать и называть основные структурные части города</w:t>
            </w:r>
            <w:r w:rsidR="00197735">
              <w:rPr>
                <w:rFonts w:ascii="Times New Roman" w:hAnsi="Times New Roman"/>
                <w:bCs/>
              </w:rPr>
              <w:t xml:space="preserve">. Сравнивать и определять их функции и назначение. </w:t>
            </w:r>
            <w:r>
              <w:rPr>
                <w:rFonts w:ascii="Times New Roman" w:hAnsi="Times New Roman"/>
                <w:bCs/>
              </w:rPr>
              <w:t>Объяснять</w:t>
            </w:r>
            <w:r w:rsidR="0081227A" w:rsidRPr="00EF71A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организацию</w:t>
            </w:r>
            <w:r w:rsidR="0081227A" w:rsidRPr="00EF71A4">
              <w:rPr>
                <w:rFonts w:ascii="Times New Roman" w:hAnsi="Times New Roman"/>
              </w:rPr>
              <w:t xml:space="preserve"> внутреннего пространства кремля.</w:t>
            </w:r>
          </w:p>
          <w:p w:rsidR="0081227A" w:rsidRPr="00EF71A4" w:rsidRDefault="0019773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Использовать средства выразительности для  написания</w:t>
            </w:r>
            <w:r w:rsidR="0081227A" w:rsidRPr="00EF71A4">
              <w:rPr>
                <w:rFonts w:ascii="Times New Roman" w:hAnsi="Times New Roman"/>
                <w:bCs/>
              </w:rPr>
              <w:t xml:space="preserve"> пейзаж</w:t>
            </w:r>
            <w:r>
              <w:rPr>
                <w:rFonts w:ascii="Times New Roman" w:hAnsi="Times New Roman"/>
                <w:bCs/>
              </w:rPr>
              <w:t>а</w:t>
            </w:r>
            <w:r w:rsidR="0081227A" w:rsidRPr="00EF71A4">
              <w:rPr>
                <w:rFonts w:ascii="Times New Roman" w:hAnsi="Times New Roman"/>
                <w:bCs/>
              </w:rPr>
              <w:t xml:space="preserve"> с церковью. </w:t>
            </w:r>
            <w:r>
              <w:rPr>
                <w:rFonts w:ascii="Times New Roman" w:hAnsi="Times New Roman"/>
                <w:bCs/>
              </w:rPr>
              <w:t>Уметь</w:t>
            </w:r>
            <w:r w:rsidR="0081227A" w:rsidRPr="00EF71A4">
              <w:rPr>
                <w:rFonts w:ascii="Times New Roman" w:hAnsi="Times New Roman"/>
                <w:bCs/>
              </w:rPr>
              <w:t xml:space="preserve"> передавать настроение композиции, составлять композицию,  последовательно её выполнять.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12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 xml:space="preserve">Древнерусские воины-защитники. </w:t>
            </w:r>
          </w:p>
          <w:p w:rsidR="0081227A" w:rsidRPr="00EF71A4" w:rsidRDefault="0081227A" w:rsidP="005F41F1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19773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Знать и называть картины художников, изображающих древнерусских воинов – защитников Родины. Изображать русских воинов (князя и его дружину). Овладевать навыками изображения фигуры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13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 xml:space="preserve">Новгород. Псков. Владимир и Суздаль. Москва.  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Default="0019773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анализировать ценность и неповторимость памятников древнерусской архитектуры.</w:t>
            </w:r>
          </w:p>
          <w:p w:rsidR="00EE3C4B" w:rsidRDefault="00197735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Воспринимать и эстетически переживать красоту городов, сохранивших исторический облик</w:t>
            </w:r>
            <w:r w:rsidR="00EE3C4B">
              <w:rPr>
                <w:rFonts w:ascii="Times New Roman" w:hAnsi="Times New Roman"/>
              </w:rPr>
              <w:t>, - свидетелей нашей истории.</w:t>
            </w:r>
          </w:p>
          <w:p w:rsidR="0081227A" w:rsidRPr="00EF71A4" w:rsidRDefault="00EE3C4B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Создавать образ древнерусского города.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14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>Узорочье теремов.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EE3C4B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Иметь представление о развитии декора городских архитектурных построек и декоративном украшении интерьеров (теремных палат). Выражать и изображать  </w:t>
            </w:r>
            <w:r w:rsidR="0081227A" w:rsidRPr="00EF71A4">
              <w:rPr>
                <w:rFonts w:ascii="Times New Roman" w:hAnsi="Times New Roman"/>
              </w:rPr>
              <w:t xml:space="preserve"> праздничную нарядность, узорочье интерьера терема.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15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AC686C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 xml:space="preserve">Праздничный пир в теремных палатах. </w:t>
            </w:r>
          </w:p>
          <w:p w:rsidR="0081227A" w:rsidRPr="00EF71A4" w:rsidRDefault="0081227A" w:rsidP="0081227A">
            <w:pPr>
              <w:rPr>
                <w:rFonts w:ascii="Times New Roman" w:hAnsi="Times New Roman"/>
              </w:rPr>
            </w:pPr>
          </w:p>
          <w:p w:rsidR="0081227A" w:rsidRPr="00EF71A4" w:rsidRDefault="0081227A" w:rsidP="00AC686C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EE3C4B" w:rsidP="00EE3C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Создавать многофигурные композиции в коллективных панно,</w:t>
            </w:r>
            <w:r w:rsidRPr="00EF71A4">
              <w:rPr>
                <w:rFonts w:ascii="Times New Roman" w:hAnsi="Times New Roman"/>
              </w:rPr>
              <w:t xml:space="preserve"> изображать предметный мир праздника «Княжеский пир</w:t>
            </w:r>
            <w:r>
              <w:rPr>
                <w:rFonts w:ascii="Times New Roman" w:hAnsi="Times New Roman"/>
              </w:rPr>
              <w:t>». Знать</w:t>
            </w:r>
            <w:r w:rsidR="0081227A" w:rsidRPr="00EF71A4">
              <w:rPr>
                <w:rFonts w:ascii="Times New Roman" w:hAnsi="Times New Roman"/>
              </w:rPr>
              <w:t xml:space="preserve">  картин</w:t>
            </w:r>
            <w:r>
              <w:rPr>
                <w:rFonts w:ascii="Times New Roman" w:hAnsi="Times New Roman"/>
              </w:rPr>
              <w:t>ы</w:t>
            </w:r>
            <w:r w:rsidR="0081227A" w:rsidRPr="00EF71A4">
              <w:rPr>
                <w:rFonts w:ascii="Times New Roman" w:hAnsi="Times New Roman"/>
              </w:rPr>
              <w:t xml:space="preserve"> русских художников (А. Коровина, В. Васнецова, А. Ряб</w:t>
            </w:r>
            <w:r>
              <w:rPr>
                <w:rFonts w:ascii="Times New Roman" w:hAnsi="Times New Roman"/>
              </w:rPr>
              <w:t xml:space="preserve">ушкина). </w:t>
            </w:r>
            <w:r w:rsidR="0081227A" w:rsidRPr="00EF71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16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Default="00D4728C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темы «Города Русской земли»</w:t>
            </w:r>
          </w:p>
          <w:p w:rsidR="0081227A" w:rsidRPr="00EF71A4" w:rsidRDefault="0081227A" w:rsidP="00D1250A">
            <w:pPr>
              <w:ind w:firstLine="142"/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/>
                <w:i/>
              </w:rPr>
              <w:t>Защита проектов.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EE3C4B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архитектуру</w:t>
            </w:r>
            <w:r w:rsidR="0081227A" w:rsidRPr="00EF71A4">
              <w:rPr>
                <w:rFonts w:ascii="Times New Roman" w:hAnsi="Times New Roman"/>
              </w:rPr>
              <w:t xml:space="preserve"> древнерусских городов, художников 18-19 в</w:t>
            </w:r>
            <w:r>
              <w:rPr>
                <w:rFonts w:ascii="Times New Roman" w:hAnsi="Times New Roman"/>
              </w:rPr>
              <w:t>еков и их произведения. В</w:t>
            </w:r>
            <w:r w:rsidR="0081227A" w:rsidRPr="00EF71A4">
              <w:rPr>
                <w:rFonts w:ascii="Times New Roman" w:hAnsi="Times New Roman"/>
              </w:rPr>
              <w:t>ысказать простейшие суждения о картинах и предметах декоратив</w:t>
            </w:r>
            <w:r>
              <w:rPr>
                <w:rFonts w:ascii="Times New Roman" w:hAnsi="Times New Roman"/>
              </w:rPr>
              <w:t>но-прикладного искусства. С</w:t>
            </w:r>
            <w:r w:rsidR="0081227A" w:rsidRPr="00EF71A4">
              <w:rPr>
                <w:rFonts w:ascii="Times New Roman" w:hAnsi="Times New Roman"/>
              </w:rPr>
              <w:t>оздать коллективное аппликационное панно «Княжеский пир»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81227A">
        <w:trPr>
          <w:trHeight w:val="30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81227A" w:rsidRDefault="0081227A" w:rsidP="0081227A">
            <w:pPr>
              <w:jc w:val="center"/>
              <w:rPr>
                <w:rFonts w:ascii="Times New Roman" w:hAnsi="Times New Roman"/>
                <w:b/>
              </w:rPr>
            </w:pPr>
            <w:r w:rsidRPr="00EF71A4">
              <w:rPr>
                <w:rFonts w:ascii="Times New Roman" w:hAnsi="Times New Roman"/>
                <w:b/>
                <w:bCs/>
              </w:rPr>
              <w:t>Каждый народ – художник</w:t>
            </w:r>
            <w:r w:rsidRPr="00EF71A4">
              <w:rPr>
                <w:rFonts w:ascii="Times New Roman" w:hAnsi="Times New Roman"/>
                <w:b/>
              </w:rPr>
              <w:t xml:space="preserve"> (10 часов)</w:t>
            </w:r>
          </w:p>
        </w:tc>
      </w:tr>
      <w:tr w:rsidR="00EE3C4B" w:rsidRPr="00EF71A4" w:rsidTr="00007BF2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17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Страна</w:t>
            </w:r>
            <w:r>
              <w:rPr>
                <w:rFonts w:ascii="Times New Roman" w:hAnsi="Times New Roman"/>
              </w:rPr>
              <w:t xml:space="preserve"> </w:t>
            </w:r>
            <w:r w:rsidRPr="00EF71A4">
              <w:rPr>
                <w:rFonts w:ascii="Times New Roman" w:hAnsi="Times New Roman"/>
              </w:rPr>
              <w:t>восходящего солнца.</w:t>
            </w:r>
          </w:p>
          <w:p w:rsidR="00EE3C4B" w:rsidRPr="00EF71A4" w:rsidRDefault="00EE3C4B" w:rsidP="00A96EF7">
            <w:pPr>
              <w:rPr>
                <w:rFonts w:ascii="Times New Roman" w:hAnsi="Times New Roman"/>
                <w:b/>
                <w:i/>
              </w:rPr>
            </w:pPr>
            <w:r w:rsidRPr="00EF71A4">
              <w:rPr>
                <w:rFonts w:ascii="Times New Roman" w:hAnsi="Times New Roman"/>
              </w:rPr>
              <w:t>Образ художественной культуры Японии</w:t>
            </w:r>
          </w:p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/>
                <w:i/>
              </w:rPr>
              <w:t>Образовательное путешествие</w:t>
            </w: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Обрести знания</w:t>
            </w:r>
            <w:r w:rsidR="001B25B9">
              <w:rPr>
                <w:rFonts w:ascii="Times New Roman" w:hAnsi="Times New Roman"/>
                <w:bCs/>
              </w:rPr>
              <w:t xml:space="preserve">  о многообразии представлений народов мира о красоте. Иметь интерес к</w:t>
            </w:r>
            <w:r w:rsidRPr="00EF71A4">
              <w:rPr>
                <w:rFonts w:ascii="Times New Roman" w:hAnsi="Times New Roman"/>
                <w:bCs/>
              </w:rPr>
              <w:t xml:space="preserve"> н</w:t>
            </w:r>
            <w:r w:rsidR="001B25B9">
              <w:rPr>
                <w:rFonts w:ascii="Times New Roman" w:hAnsi="Times New Roman"/>
                <w:bCs/>
              </w:rPr>
              <w:t>еобычной художественной культуре</w:t>
            </w:r>
            <w:r w:rsidRPr="00EF71A4">
              <w:rPr>
                <w:rFonts w:ascii="Times New Roman" w:hAnsi="Times New Roman"/>
                <w:bCs/>
              </w:rPr>
              <w:t xml:space="preserve"> Японии. </w:t>
            </w:r>
            <w:r w:rsidR="001B25B9">
              <w:rPr>
                <w:rFonts w:ascii="Times New Roman" w:hAnsi="Times New Roman"/>
                <w:bCs/>
              </w:rPr>
              <w:t xml:space="preserve"> Воспринимать  эстетический характер  традиционного для Японии понимания красоты природы. Иметь представление об образе традиционных японских построек и конструкции здания храма (пагоды).</w:t>
            </w:r>
            <w:r w:rsidR="001B25B9">
              <w:rPr>
                <w:rFonts w:ascii="Times New Roman" w:hAnsi="Times New Roman"/>
              </w:rPr>
              <w:t xml:space="preserve"> </w:t>
            </w:r>
            <w:r w:rsidR="001B25B9">
              <w:rPr>
                <w:rFonts w:ascii="Times New Roman" w:hAnsi="Times New Roman"/>
                <w:bCs/>
              </w:rPr>
              <w:t xml:space="preserve"> Изображать природу через детали, характерные для японского искусства</w:t>
            </w:r>
            <w:r w:rsidR="00183314">
              <w:rPr>
                <w:rFonts w:ascii="Times New Roman" w:hAnsi="Times New Roman"/>
                <w:bCs/>
              </w:rPr>
              <w:t>. Развивать живописные графические навыки.</w:t>
            </w:r>
            <w:r w:rsidRPr="00EF71A4">
              <w:rPr>
                <w:rFonts w:ascii="Times New Roman" w:hAnsi="Times New Roman"/>
                <w:bCs/>
              </w:rPr>
              <w:t xml:space="preserve"> </w:t>
            </w:r>
          </w:p>
          <w:p w:rsidR="00EE3C4B" w:rsidRPr="00EF71A4" w:rsidRDefault="00183314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Осваивать  новые эстетические представления</w:t>
            </w:r>
            <w:r w:rsidR="00EE3C4B" w:rsidRPr="00EF71A4">
              <w:rPr>
                <w:rFonts w:ascii="Times New Roman" w:hAnsi="Times New Roman"/>
              </w:rPr>
              <w:t xml:space="preserve"> о поэтической красоте мира. </w:t>
            </w:r>
            <w:r>
              <w:rPr>
                <w:rFonts w:ascii="Times New Roman" w:hAnsi="Times New Roman"/>
                <w:bCs/>
              </w:rPr>
              <w:t>Получить представление</w:t>
            </w:r>
            <w:r w:rsidR="00EE3C4B">
              <w:rPr>
                <w:rFonts w:ascii="Times New Roman" w:hAnsi="Times New Roman"/>
              </w:rPr>
              <w:t xml:space="preserve"> </w:t>
            </w:r>
            <w:r w:rsidR="00EE3C4B" w:rsidRPr="00EF71A4">
              <w:rPr>
                <w:rFonts w:ascii="Times New Roman" w:hAnsi="Times New Roman"/>
              </w:rPr>
              <w:t>о красоте японской женщины, традиционной народной одежде.</w:t>
            </w:r>
          </w:p>
          <w:p w:rsidR="00EE3C4B" w:rsidRPr="00EF71A4" w:rsidRDefault="00183314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Создавать </w:t>
            </w:r>
            <w:r w:rsidR="00EE3C4B" w:rsidRPr="00EF71A4">
              <w:rPr>
                <w:rFonts w:ascii="Times New Roman" w:hAnsi="Times New Roman"/>
              </w:rPr>
              <w:t>женский образ в национальной одежде в традициях японского искусства.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 xml:space="preserve">Создавать образ праздника в Японии в коллективном панно.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</w:p>
        </w:tc>
      </w:tr>
      <w:tr w:rsidR="00EE3C4B" w:rsidRPr="00EF71A4" w:rsidTr="00007BF2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18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Изображение японок в национальной одежде. </w:t>
            </w:r>
          </w:p>
        </w:tc>
        <w:tc>
          <w:tcPr>
            <w:tcW w:w="8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B" w:rsidRPr="00EF71A4" w:rsidRDefault="00EE3C4B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Народы гор и степей.</w:t>
            </w:r>
          </w:p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183314" w:rsidP="0081227A">
            <w:pPr>
              <w:spacing w:line="247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Изображать сцены жизни людей в степях и горах. </w:t>
            </w:r>
            <w:r w:rsidR="0039109F">
              <w:rPr>
                <w:rFonts w:ascii="Times New Roman" w:hAnsi="Times New Roman"/>
                <w:bCs/>
              </w:rPr>
              <w:t>Передавать красоту пустых пространств</w:t>
            </w:r>
            <w:r w:rsidR="00941D19">
              <w:rPr>
                <w:rFonts w:ascii="Times New Roman" w:hAnsi="Times New Roman"/>
                <w:bCs/>
              </w:rPr>
              <w:t xml:space="preserve"> и величие горного пространства. Овладевать живописными навыками в процессе создания творческой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81227A" w:rsidRPr="00EF71A4" w:rsidTr="00E174E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20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Города в пустыне.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941D19" w:rsidP="00D06F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</w:t>
            </w:r>
            <w:r w:rsidR="00275F1F">
              <w:rPr>
                <w:rFonts w:ascii="Times New Roman" w:hAnsi="Times New Roman"/>
              </w:rPr>
              <w:t xml:space="preserve"> особенности художественной культуры Средней Азии. Объяснять связь архитектурных построек с особенностью природы и природных материалов. Создавать образ древнего среднеазиатского города. Умение выполнить объёмную аппликацию среднеазиатского города. Овладевать навыками конструирования из бумаги и орнаментальной графики.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7A" w:rsidRPr="00EF71A4" w:rsidRDefault="0081227A" w:rsidP="00F310AA">
            <w:pPr>
              <w:rPr>
                <w:rFonts w:ascii="Times New Roman" w:hAnsi="Times New Roman"/>
              </w:rPr>
            </w:pPr>
          </w:p>
        </w:tc>
      </w:tr>
      <w:tr w:rsidR="00F364A2" w:rsidRPr="00EF71A4" w:rsidTr="004D4F7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21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Древняя Эллада.</w:t>
            </w:r>
          </w:p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/>
                <w:i/>
              </w:rPr>
              <w:t>Виртуальная экскурсия</w:t>
            </w: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Эстетически воспринимать произведения искусства Древней Греции, выражать свое отношение к ним. Уметь отличать скульптурные и архитектурные произведения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Умение характеризовать отличительные черты и конструктивные элементы древнегреческого храма. Изображать олимпийских спортсменов и участников праздничного шествия, (фигуры в традиционных одеждах), работать над панно в группе. </w:t>
            </w:r>
          </w:p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165494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</w:tr>
      <w:tr w:rsidR="00F364A2" w:rsidRPr="00EF71A4" w:rsidTr="004D4F7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22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Древнегреческие праздники.</w:t>
            </w:r>
          </w:p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</w:tr>
      <w:tr w:rsidR="00F364A2" w:rsidRPr="00EF71A4" w:rsidTr="00E736D0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23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Европейские города Средневековья.</w:t>
            </w:r>
          </w:p>
        </w:tc>
        <w:tc>
          <w:tcPr>
            <w:tcW w:w="8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Видеть и объяснять единство форм костюма и архитектуры, общее в их конструкции и украшениях. Использовать и развивать навыки конструирования из бумаги (фасад храма), объемные формы, усложняя их декоративными деталями. Умение цветом передавать пространственные планы. Иметь представление о традиционной европейской одежде средневековья. Уметь различать средневековые готические костюмы (вертикальные линии, удлиненные пропорции).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A2" w:rsidRPr="00EF71A4" w:rsidRDefault="00F364A2" w:rsidP="00F310AA">
            <w:pPr>
              <w:rPr>
                <w:rFonts w:ascii="Times New Roman" w:hAnsi="Times New Roman"/>
              </w:rPr>
            </w:pPr>
          </w:p>
        </w:tc>
      </w:tr>
      <w:tr w:rsidR="00F364A2" w:rsidRPr="00EF71A4" w:rsidTr="00E736D0">
        <w:trPr>
          <w:trHeight w:val="8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116468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Портрет средневекового жителя.</w:t>
            </w:r>
          </w:p>
        </w:tc>
        <w:tc>
          <w:tcPr>
            <w:tcW w:w="8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</w:tr>
      <w:tr w:rsidR="00F364A2" w:rsidRPr="00EF71A4" w:rsidTr="00262427">
        <w:trPr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25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Портрет средневекового жителя.</w:t>
            </w:r>
          </w:p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06F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64A2" w:rsidRPr="00EF71A4" w:rsidRDefault="00F364A2" w:rsidP="00D1250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E174E1">
        <w:trPr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26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Многообразие художественных культур в мире. Обобщение темы.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262427" w:rsidP="00D06FE0">
            <w:pPr>
              <w:spacing w:line="247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Осознавать целостность каждой культуры, естественную взаимосвязь ее проявлений. Рассуждать о богатстве и разнообразии культур народов мира. Узнавать по предъявляемым произведениям художественные культуры.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81227A">
        <w:trPr>
          <w:trHeight w:val="30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06FE0">
            <w:pPr>
              <w:jc w:val="center"/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/>
                <w:bCs/>
              </w:rPr>
              <w:t>Искусство объединяет народы</w:t>
            </w:r>
            <w:r w:rsidRPr="00EF71A4">
              <w:rPr>
                <w:rFonts w:ascii="Times New Roman" w:hAnsi="Times New Roman"/>
                <w:b/>
              </w:rPr>
              <w:t xml:space="preserve"> (8 часов)</w:t>
            </w:r>
          </w:p>
        </w:tc>
      </w:tr>
      <w:tr w:rsidR="000841BD" w:rsidRPr="00EF71A4" w:rsidTr="00E174E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27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2547E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>Материнство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262427" w:rsidP="00D06F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Узнавать и приводить примеры произведений искусства, выражающих красоту материнства. Рассказывать о своих впечатлениях от общения с произведениями искусства. Развивать навыки композиционного изображения</w:t>
            </w:r>
            <w:proofErr w:type="gramStart"/>
            <w:r>
              <w:rPr>
                <w:rFonts w:ascii="Times New Roman" w:hAnsi="Times New Roman"/>
                <w:bCs/>
              </w:rPr>
              <w:t>.</w:t>
            </w:r>
            <w:proofErr w:type="gramEnd"/>
            <w:r>
              <w:rPr>
                <w:rFonts w:ascii="Times New Roman" w:hAnsi="Times New Roman"/>
                <w:bCs/>
              </w:rPr>
              <w:t xml:space="preserve"> Изображать образ материнства (мать и дитя),  опираясь на впечатления от произведений искусства и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D1250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28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 xml:space="preserve">Мудрость старости. </w:t>
            </w:r>
          </w:p>
          <w:p w:rsidR="000841BD" w:rsidRPr="00EF71A4" w:rsidRDefault="000841BD" w:rsidP="00783D3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262427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Наблюдать проявление духовного мира в лицах близких людей. Создавать в процессе творческой работы эмоционально выразительный образ пожилого человека (изображение по представлению на основе наблюдений).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29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>Сопереживание.</w:t>
            </w:r>
          </w:p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D06FE0" w:rsidP="00D06F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объяснять и рассуждать, как в произведениях искусства выражается печальное и трагическое содержание. Эмоционально откликаться на образы страдания в произведениях искусства, пробуждающих чувства печали и участия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Изображать в самостоятельной творческой работе драматический сюжет.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  <w:bCs/>
              </w:rPr>
            </w:pPr>
            <w:r w:rsidRPr="00EF71A4">
              <w:rPr>
                <w:rFonts w:ascii="Times New Roman" w:hAnsi="Times New Roman"/>
                <w:bCs/>
              </w:rPr>
              <w:t xml:space="preserve">Герои- защитники. </w:t>
            </w:r>
          </w:p>
          <w:p w:rsidR="000841BD" w:rsidRPr="00EF71A4" w:rsidRDefault="000841BD" w:rsidP="00B209EE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D06FE0" w:rsidP="00CE4E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Приобретать творческий композиционный опыт в создании героического образа. Приводить примеры памятников героям Отечества. Приобретать творческий опыт создания проекта памятника героям (в объеме)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31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CE4ECC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>Юность и надежды.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D06FE0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произведений изобразительного искусства, посвященных теме детства, юности, надежды, уметь выражать свое отношение к ним. Развивать композиционные навыки изображения и поэтического видения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32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E13109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  <w:bCs/>
              </w:rPr>
              <w:t xml:space="preserve">Искусство народов мира. </w:t>
            </w:r>
            <w:r w:rsidR="00E13109" w:rsidRPr="00EF71A4">
              <w:rPr>
                <w:rFonts w:ascii="Times New Roman" w:hAnsi="Times New Roman"/>
              </w:rPr>
              <w:t>Каждый народ художник.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D06FE0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и оценивать свои впечатления от искусства разных народов. Объяснять, почему многообразие художественных культур (образов красоты)</w:t>
            </w:r>
            <w:r w:rsidR="0059157E">
              <w:rPr>
                <w:rFonts w:ascii="Times New Roman" w:hAnsi="Times New Roman"/>
              </w:rPr>
              <w:t xml:space="preserve"> является богатством и ценностью всего мира</w:t>
            </w:r>
            <w:proofErr w:type="gramStart"/>
            <w:r w:rsidR="0059157E">
              <w:rPr>
                <w:rFonts w:ascii="Times New Roman" w:hAnsi="Times New Roman"/>
              </w:rPr>
              <w:t>.</w:t>
            </w:r>
            <w:proofErr w:type="gramEnd"/>
            <w:r w:rsidR="0059157E">
              <w:rPr>
                <w:rFonts w:ascii="Times New Roman" w:hAnsi="Times New Roman"/>
              </w:rPr>
              <w:t xml:space="preserve"> Обсуждать и анализировать свои работы и работы одноклассников с позиции творческих задач с точки зрения выражения содержания в работе</w:t>
            </w:r>
            <w:proofErr w:type="gramStart"/>
            <w:r w:rsidR="0059157E">
              <w:rPr>
                <w:rFonts w:ascii="Times New Roman" w:hAnsi="Times New Roman"/>
              </w:rPr>
              <w:t>.</w:t>
            </w:r>
            <w:proofErr w:type="gramEnd"/>
            <w:r w:rsidR="0059157E">
              <w:rPr>
                <w:rFonts w:ascii="Times New Roman" w:hAnsi="Times New Roman"/>
              </w:rPr>
              <w:t xml:space="preserve"> Участвовать  в обсуждении выставки.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D20493" w:rsidRDefault="00F95D51" w:rsidP="00D2049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Промежуточная аттестация по итогам года. </w:t>
            </w:r>
            <w:r w:rsidR="00D20493">
              <w:rPr>
                <w:rFonts w:ascii="Times New Roman" w:hAnsi="Times New Roman"/>
                <w:b/>
              </w:rPr>
              <w:t>Творческая работа.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1BD" w:rsidRPr="00EF71A4" w:rsidRDefault="0059157E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освоенные знания и умения по изученным темам для решения предложенных задач.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F95D51" w:rsidRDefault="000841BD" w:rsidP="00F310AA">
            <w:pPr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  <w:tr w:rsidR="000841BD" w:rsidRPr="00EF71A4" w:rsidTr="00F95D51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>34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58" w:rsidRDefault="000841BD" w:rsidP="00817968">
            <w:pPr>
              <w:rPr>
                <w:rFonts w:ascii="Times New Roman" w:hAnsi="Times New Roman"/>
              </w:rPr>
            </w:pPr>
            <w:r w:rsidRPr="00EF71A4">
              <w:rPr>
                <w:rFonts w:ascii="Times New Roman" w:hAnsi="Times New Roman"/>
              </w:rPr>
              <w:t xml:space="preserve">Экскурсия по музеям мира. </w:t>
            </w:r>
          </w:p>
          <w:p w:rsidR="000841BD" w:rsidRPr="00EF71A4" w:rsidRDefault="000841BD" w:rsidP="00817968">
            <w:pPr>
              <w:rPr>
                <w:rFonts w:ascii="Times New Roman" w:hAnsi="Times New Roman"/>
                <w:b/>
              </w:rPr>
            </w:pPr>
            <w:r w:rsidRPr="00CE4ECC">
              <w:rPr>
                <w:rFonts w:ascii="Times New Roman" w:hAnsi="Times New Roman"/>
                <w:i/>
              </w:rPr>
              <w:t>Игра-викторина.</w:t>
            </w:r>
          </w:p>
        </w:tc>
        <w:tc>
          <w:tcPr>
            <w:tcW w:w="8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59157E" w:rsidP="00F31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Рассказывать о впечатлениях от общения с произведениями искусства музеев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BD" w:rsidRPr="00EF71A4" w:rsidRDefault="000841BD" w:rsidP="00F310AA">
            <w:pPr>
              <w:rPr>
                <w:rFonts w:ascii="Times New Roman" w:hAnsi="Times New Roman"/>
              </w:rPr>
            </w:pPr>
          </w:p>
        </w:tc>
      </w:tr>
    </w:tbl>
    <w:p w:rsidR="002B6ABB" w:rsidRPr="00EF71A4" w:rsidRDefault="002B6ABB" w:rsidP="000841BD">
      <w:pPr>
        <w:pStyle w:val="Style6"/>
        <w:widowControl/>
        <w:spacing w:line="245" w:lineRule="exact"/>
        <w:rPr>
          <w:rFonts w:ascii="Times New Roman" w:hAnsi="Times New Roman"/>
          <w:b/>
        </w:rPr>
      </w:pPr>
    </w:p>
    <w:sectPr w:rsidR="002B6ABB" w:rsidRPr="00EF71A4" w:rsidSect="005E0BA1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6C5" w:rsidRDefault="00EE76C5" w:rsidP="00224570">
      <w:r>
        <w:separator/>
      </w:r>
    </w:p>
  </w:endnote>
  <w:endnote w:type="continuationSeparator" w:id="0">
    <w:p w:rsidR="00EE76C5" w:rsidRDefault="00EE76C5" w:rsidP="0022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6C5" w:rsidRDefault="00EE76C5" w:rsidP="00224570">
      <w:r>
        <w:separator/>
      </w:r>
    </w:p>
  </w:footnote>
  <w:footnote w:type="continuationSeparator" w:id="0">
    <w:p w:rsidR="00EE76C5" w:rsidRDefault="00EE76C5" w:rsidP="00224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DCDCD2"/>
    <w:lvl w:ilvl="0">
      <w:numFmt w:val="bullet"/>
      <w:lvlText w:val="*"/>
      <w:lvlJc w:val="left"/>
    </w:lvl>
  </w:abstractNum>
  <w:abstractNum w:abstractNumId="1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2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3">
    <w:nsid w:val="039052BC"/>
    <w:multiLevelType w:val="hybridMultilevel"/>
    <w:tmpl w:val="AD16D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66E39"/>
    <w:multiLevelType w:val="hybridMultilevel"/>
    <w:tmpl w:val="961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1D7FA9"/>
    <w:multiLevelType w:val="hybridMultilevel"/>
    <w:tmpl w:val="C3623284"/>
    <w:lvl w:ilvl="0" w:tplc="04190001">
      <w:start w:val="1"/>
      <w:numFmt w:val="bullet"/>
      <w:lvlText w:val=""/>
      <w:lvlJc w:val="left"/>
      <w:pPr>
        <w:ind w:left="-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6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570"/>
    <w:rsid w:val="00014872"/>
    <w:rsid w:val="00036EBD"/>
    <w:rsid w:val="000555CC"/>
    <w:rsid w:val="0006679E"/>
    <w:rsid w:val="000841BD"/>
    <w:rsid w:val="00093352"/>
    <w:rsid w:val="000B7CF6"/>
    <w:rsid w:val="000F5BD1"/>
    <w:rsid w:val="00116468"/>
    <w:rsid w:val="00125658"/>
    <w:rsid w:val="00165494"/>
    <w:rsid w:val="00183314"/>
    <w:rsid w:val="001841A7"/>
    <w:rsid w:val="00197735"/>
    <w:rsid w:val="001A331F"/>
    <w:rsid w:val="001A37CF"/>
    <w:rsid w:val="001B25B9"/>
    <w:rsid w:val="001C1AB6"/>
    <w:rsid w:val="00224570"/>
    <w:rsid w:val="00262427"/>
    <w:rsid w:val="00275F1F"/>
    <w:rsid w:val="002A721E"/>
    <w:rsid w:val="002B6ABB"/>
    <w:rsid w:val="002C215C"/>
    <w:rsid w:val="002E154F"/>
    <w:rsid w:val="002E6BAF"/>
    <w:rsid w:val="003010B9"/>
    <w:rsid w:val="0030798E"/>
    <w:rsid w:val="0037400C"/>
    <w:rsid w:val="0039109F"/>
    <w:rsid w:val="003F30DE"/>
    <w:rsid w:val="00431D62"/>
    <w:rsid w:val="00436034"/>
    <w:rsid w:val="00497AFB"/>
    <w:rsid w:val="004C1B0A"/>
    <w:rsid w:val="004D623C"/>
    <w:rsid w:val="00530565"/>
    <w:rsid w:val="00554DD9"/>
    <w:rsid w:val="00573B4C"/>
    <w:rsid w:val="00590C4E"/>
    <w:rsid w:val="0059157E"/>
    <w:rsid w:val="00592B93"/>
    <w:rsid w:val="005B6944"/>
    <w:rsid w:val="005E0BA1"/>
    <w:rsid w:val="005F41F1"/>
    <w:rsid w:val="00606E4A"/>
    <w:rsid w:val="006B0F22"/>
    <w:rsid w:val="006F6BE5"/>
    <w:rsid w:val="00783D3A"/>
    <w:rsid w:val="007A0CDE"/>
    <w:rsid w:val="007D7ED2"/>
    <w:rsid w:val="0081227A"/>
    <w:rsid w:val="00812F14"/>
    <w:rsid w:val="00817968"/>
    <w:rsid w:val="008433EA"/>
    <w:rsid w:val="00844757"/>
    <w:rsid w:val="00850F18"/>
    <w:rsid w:val="008A0DC0"/>
    <w:rsid w:val="008A4E6E"/>
    <w:rsid w:val="008B45DB"/>
    <w:rsid w:val="00904541"/>
    <w:rsid w:val="00911EF6"/>
    <w:rsid w:val="00941D19"/>
    <w:rsid w:val="009939C8"/>
    <w:rsid w:val="009D2631"/>
    <w:rsid w:val="009F4246"/>
    <w:rsid w:val="00A16A14"/>
    <w:rsid w:val="00A96EF7"/>
    <w:rsid w:val="00AB4988"/>
    <w:rsid w:val="00AC686C"/>
    <w:rsid w:val="00B0100E"/>
    <w:rsid w:val="00B209EE"/>
    <w:rsid w:val="00BC1AC4"/>
    <w:rsid w:val="00BD7357"/>
    <w:rsid w:val="00C01CF8"/>
    <w:rsid w:val="00C21D8B"/>
    <w:rsid w:val="00C342AE"/>
    <w:rsid w:val="00C43C26"/>
    <w:rsid w:val="00C43EDD"/>
    <w:rsid w:val="00CB5BDB"/>
    <w:rsid w:val="00CE4ECC"/>
    <w:rsid w:val="00D02C61"/>
    <w:rsid w:val="00D06FE0"/>
    <w:rsid w:val="00D1250A"/>
    <w:rsid w:val="00D17413"/>
    <w:rsid w:val="00D20493"/>
    <w:rsid w:val="00D2547E"/>
    <w:rsid w:val="00D4728C"/>
    <w:rsid w:val="00D50717"/>
    <w:rsid w:val="00D91EC7"/>
    <w:rsid w:val="00D931D5"/>
    <w:rsid w:val="00DA29AC"/>
    <w:rsid w:val="00DA6677"/>
    <w:rsid w:val="00DF6E85"/>
    <w:rsid w:val="00E13109"/>
    <w:rsid w:val="00E174E1"/>
    <w:rsid w:val="00E217A5"/>
    <w:rsid w:val="00E37986"/>
    <w:rsid w:val="00E46EC9"/>
    <w:rsid w:val="00E55C6A"/>
    <w:rsid w:val="00E616A6"/>
    <w:rsid w:val="00EA17D9"/>
    <w:rsid w:val="00EA1A94"/>
    <w:rsid w:val="00EC511F"/>
    <w:rsid w:val="00EC5A44"/>
    <w:rsid w:val="00EE3C4B"/>
    <w:rsid w:val="00EE76C5"/>
    <w:rsid w:val="00EF71A4"/>
    <w:rsid w:val="00F15451"/>
    <w:rsid w:val="00F17248"/>
    <w:rsid w:val="00F310AA"/>
    <w:rsid w:val="00F364A2"/>
    <w:rsid w:val="00F52753"/>
    <w:rsid w:val="00F77796"/>
    <w:rsid w:val="00F95D51"/>
    <w:rsid w:val="00FB1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57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224570"/>
    <w:pPr>
      <w:spacing w:line="221" w:lineRule="exact"/>
      <w:jc w:val="center"/>
    </w:pPr>
  </w:style>
  <w:style w:type="paragraph" w:customStyle="1" w:styleId="Style9">
    <w:name w:val="Style9"/>
    <w:basedOn w:val="a"/>
    <w:uiPriority w:val="99"/>
    <w:rsid w:val="00224570"/>
    <w:pPr>
      <w:spacing w:line="254" w:lineRule="exact"/>
      <w:jc w:val="center"/>
    </w:pPr>
  </w:style>
  <w:style w:type="paragraph" w:customStyle="1" w:styleId="Style19">
    <w:name w:val="Style19"/>
    <w:basedOn w:val="a"/>
    <w:uiPriority w:val="99"/>
    <w:rsid w:val="00224570"/>
    <w:pPr>
      <w:spacing w:line="254" w:lineRule="exact"/>
      <w:ind w:firstLine="341"/>
      <w:jc w:val="both"/>
    </w:pPr>
  </w:style>
  <w:style w:type="paragraph" w:customStyle="1" w:styleId="Style20">
    <w:name w:val="Style20"/>
    <w:basedOn w:val="a"/>
    <w:uiPriority w:val="99"/>
    <w:rsid w:val="00224570"/>
    <w:pPr>
      <w:spacing w:line="214" w:lineRule="exact"/>
      <w:ind w:firstLine="346"/>
    </w:pPr>
  </w:style>
  <w:style w:type="paragraph" w:customStyle="1" w:styleId="Style21">
    <w:name w:val="Style21"/>
    <w:basedOn w:val="a"/>
    <w:uiPriority w:val="99"/>
    <w:rsid w:val="00224570"/>
    <w:pPr>
      <w:spacing w:line="253" w:lineRule="exact"/>
      <w:jc w:val="both"/>
    </w:pPr>
  </w:style>
  <w:style w:type="paragraph" w:customStyle="1" w:styleId="Style23">
    <w:name w:val="Style23"/>
    <w:basedOn w:val="a"/>
    <w:uiPriority w:val="99"/>
    <w:rsid w:val="00224570"/>
    <w:pPr>
      <w:jc w:val="center"/>
    </w:pPr>
  </w:style>
  <w:style w:type="paragraph" w:customStyle="1" w:styleId="Style24">
    <w:name w:val="Style24"/>
    <w:basedOn w:val="a"/>
    <w:uiPriority w:val="99"/>
    <w:rsid w:val="00224570"/>
    <w:pPr>
      <w:spacing w:line="254" w:lineRule="exact"/>
      <w:jc w:val="right"/>
    </w:pPr>
  </w:style>
  <w:style w:type="paragraph" w:customStyle="1" w:styleId="Style25">
    <w:name w:val="Style25"/>
    <w:basedOn w:val="a"/>
    <w:uiPriority w:val="99"/>
    <w:rsid w:val="00224570"/>
    <w:pPr>
      <w:spacing w:line="253" w:lineRule="exact"/>
      <w:ind w:firstLine="130"/>
      <w:jc w:val="both"/>
    </w:pPr>
  </w:style>
  <w:style w:type="paragraph" w:customStyle="1" w:styleId="Style29">
    <w:name w:val="Style29"/>
    <w:basedOn w:val="a"/>
    <w:uiPriority w:val="99"/>
    <w:rsid w:val="00224570"/>
    <w:pPr>
      <w:spacing w:line="252" w:lineRule="exact"/>
      <w:ind w:firstLine="350"/>
      <w:jc w:val="both"/>
    </w:pPr>
  </w:style>
  <w:style w:type="paragraph" w:customStyle="1" w:styleId="Style39">
    <w:name w:val="Style39"/>
    <w:basedOn w:val="a"/>
    <w:uiPriority w:val="99"/>
    <w:rsid w:val="00224570"/>
    <w:pPr>
      <w:spacing w:line="252" w:lineRule="exact"/>
      <w:ind w:hanging="307"/>
      <w:jc w:val="both"/>
    </w:pPr>
  </w:style>
  <w:style w:type="paragraph" w:customStyle="1" w:styleId="Style43">
    <w:name w:val="Style43"/>
    <w:basedOn w:val="a"/>
    <w:uiPriority w:val="99"/>
    <w:rsid w:val="00224570"/>
    <w:pPr>
      <w:spacing w:line="254" w:lineRule="exact"/>
    </w:pPr>
  </w:style>
  <w:style w:type="paragraph" w:customStyle="1" w:styleId="Style45">
    <w:name w:val="Style45"/>
    <w:basedOn w:val="a"/>
    <w:uiPriority w:val="99"/>
    <w:rsid w:val="00224570"/>
    <w:pPr>
      <w:spacing w:line="254" w:lineRule="exact"/>
      <w:ind w:hanging="322"/>
      <w:jc w:val="both"/>
    </w:pPr>
  </w:style>
  <w:style w:type="paragraph" w:customStyle="1" w:styleId="Style49">
    <w:name w:val="Style49"/>
    <w:basedOn w:val="a"/>
    <w:uiPriority w:val="99"/>
    <w:rsid w:val="00224570"/>
    <w:pPr>
      <w:spacing w:line="252" w:lineRule="exact"/>
    </w:pPr>
  </w:style>
  <w:style w:type="paragraph" w:customStyle="1" w:styleId="Style63">
    <w:name w:val="Style63"/>
    <w:basedOn w:val="a"/>
    <w:uiPriority w:val="99"/>
    <w:rsid w:val="00224570"/>
  </w:style>
  <w:style w:type="character" w:customStyle="1" w:styleId="FontStyle94">
    <w:name w:val="Font Style94"/>
    <w:basedOn w:val="a0"/>
    <w:uiPriority w:val="99"/>
    <w:rsid w:val="00224570"/>
    <w:rPr>
      <w:rFonts w:ascii="Arial Black" w:hAnsi="Arial Black" w:cs="Arial Black"/>
      <w:sz w:val="20"/>
      <w:szCs w:val="20"/>
    </w:rPr>
  </w:style>
  <w:style w:type="character" w:customStyle="1" w:styleId="FontStyle95">
    <w:name w:val="Font Style95"/>
    <w:basedOn w:val="a0"/>
    <w:uiPriority w:val="99"/>
    <w:rsid w:val="0022457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6">
    <w:name w:val="Font Style96"/>
    <w:basedOn w:val="a0"/>
    <w:uiPriority w:val="99"/>
    <w:rsid w:val="00224570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7">
    <w:name w:val="Font Style97"/>
    <w:basedOn w:val="a0"/>
    <w:uiPriority w:val="99"/>
    <w:rsid w:val="00224570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98">
    <w:name w:val="Font Style98"/>
    <w:basedOn w:val="a0"/>
    <w:uiPriority w:val="99"/>
    <w:rsid w:val="00224570"/>
    <w:rPr>
      <w:rFonts w:ascii="Times New Roman" w:hAnsi="Times New Roman" w:cs="Times New Roman"/>
      <w:sz w:val="18"/>
      <w:szCs w:val="18"/>
    </w:rPr>
  </w:style>
  <w:style w:type="character" w:customStyle="1" w:styleId="FontStyle102">
    <w:name w:val="Font Style102"/>
    <w:basedOn w:val="a0"/>
    <w:uiPriority w:val="99"/>
    <w:rsid w:val="00224570"/>
    <w:rPr>
      <w:rFonts w:ascii="Arial Black" w:hAnsi="Arial Black" w:cs="Arial Black"/>
      <w:sz w:val="16"/>
      <w:szCs w:val="16"/>
    </w:rPr>
  </w:style>
  <w:style w:type="character" w:customStyle="1" w:styleId="FontStyle143">
    <w:name w:val="Font Style143"/>
    <w:basedOn w:val="a0"/>
    <w:uiPriority w:val="99"/>
    <w:rsid w:val="002245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4">
    <w:name w:val="Font Style144"/>
    <w:basedOn w:val="a0"/>
    <w:uiPriority w:val="99"/>
    <w:rsid w:val="00224570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224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5E0BA1"/>
  </w:style>
  <w:style w:type="paragraph" w:styleId="a4">
    <w:name w:val="List Paragraph"/>
    <w:basedOn w:val="a"/>
    <w:uiPriority w:val="99"/>
    <w:qFormat/>
    <w:rsid w:val="005E0BA1"/>
    <w:pPr>
      <w:widowControl/>
      <w:suppressAutoHyphens/>
      <w:autoSpaceDE/>
      <w:autoSpaceDN/>
      <w:adjustRightInd/>
      <w:ind w:left="720"/>
      <w:contextualSpacing/>
    </w:pPr>
    <w:rPr>
      <w:rFonts w:ascii="Times New Roman" w:hAnsi="Times New Roman"/>
      <w:lang w:eastAsia="ar-SA"/>
    </w:rPr>
  </w:style>
  <w:style w:type="paragraph" w:styleId="a5">
    <w:name w:val="Normal (Web)"/>
    <w:basedOn w:val="a"/>
    <w:uiPriority w:val="99"/>
    <w:rsid w:val="005E0BA1"/>
    <w:pPr>
      <w:suppressAutoHyphens/>
      <w:autoSpaceDE/>
      <w:autoSpaceDN/>
      <w:adjustRightInd/>
      <w:spacing w:before="280" w:after="280"/>
    </w:pPr>
    <w:rPr>
      <w:rFonts w:ascii="Times New Roman" w:eastAsia="SimSun" w:hAnsi="Times New Roman" w:cs="Mangal"/>
      <w:kern w:val="1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A66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67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DA29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A29A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A29AC"/>
    <w:rPr>
      <w:rFonts w:ascii="Century Gothic" w:eastAsia="Times New Roman" w:hAnsi="Century Gothic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29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A29AC"/>
    <w:rPr>
      <w:rFonts w:ascii="Century Gothic" w:eastAsia="Times New Roman" w:hAnsi="Century Gothic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0157-8DB1-49B0-817E-5E29131C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рабочий</cp:lastModifiedBy>
  <cp:revision>53</cp:revision>
  <cp:lastPrinted>2019-08-27T03:53:00Z</cp:lastPrinted>
  <dcterms:created xsi:type="dcterms:W3CDTF">2015-08-18T13:44:00Z</dcterms:created>
  <dcterms:modified xsi:type="dcterms:W3CDTF">2019-08-27T03:54:00Z</dcterms:modified>
</cp:coreProperties>
</file>